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29" w:rsidRPr="009B1011" w:rsidRDefault="00BC0C29" w:rsidP="006A2BBB">
      <w:pPr>
        <w:pStyle w:val="13NormDOC-header-1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B1011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  <w:r w:rsidR="006A2BBB" w:rsidRPr="009B1011">
        <w:rPr>
          <w:rFonts w:ascii="Times New Roman" w:hAnsi="Times New Roman" w:cs="Times New Roman"/>
          <w:sz w:val="24"/>
          <w:szCs w:val="24"/>
        </w:rPr>
        <w:br/>
      </w:r>
      <w:r w:rsidRPr="009B1011">
        <w:rPr>
          <w:rFonts w:ascii="Times New Roman" w:hAnsi="Times New Roman" w:cs="Times New Roman"/>
          <w:sz w:val="24"/>
          <w:szCs w:val="24"/>
        </w:rPr>
        <w:t xml:space="preserve">по результатам государственной итоговой аттестации </w:t>
      </w:r>
      <w:r w:rsidR="006A2BBB" w:rsidRPr="009B1011">
        <w:rPr>
          <w:rFonts w:ascii="Times New Roman" w:hAnsi="Times New Roman" w:cs="Times New Roman"/>
          <w:sz w:val="24"/>
          <w:szCs w:val="24"/>
        </w:rPr>
        <w:br/>
      </w:r>
      <w:r w:rsidRPr="009B1011">
        <w:rPr>
          <w:rFonts w:ascii="Times New Roman" w:hAnsi="Times New Roman" w:cs="Times New Roman"/>
          <w:sz w:val="24"/>
          <w:szCs w:val="24"/>
        </w:rPr>
        <w:t>обучающихся 9­х классов в 2023 году</w:t>
      </w:r>
    </w:p>
    <w:p w:rsidR="00BC0C29" w:rsidRPr="009B1011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B1011">
        <w:rPr>
          <w:rStyle w:val="Bold"/>
          <w:rFonts w:ascii="Times New Roman" w:hAnsi="Times New Roman" w:cs="Times New Roman"/>
          <w:sz w:val="24"/>
          <w:szCs w:val="24"/>
        </w:rPr>
        <w:t>Цель:</w:t>
      </w:r>
      <w:r w:rsidRPr="009B1011"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обучающихся по результатам внешней независимой оценки.</w:t>
      </w:r>
    </w:p>
    <w:p w:rsidR="00BC0C29" w:rsidRPr="009B1011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B1011">
        <w:rPr>
          <w:rFonts w:ascii="Times New Roman" w:hAnsi="Times New Roman" w:cs="Times New Roman"/>
          <w:sz w:val="24"/>
          <w:szCs w:val="24"/>
        </w:rPr>
        <w:t xml:space="preserve">В 2023 году ГИА­9 проводилась в соответствии с Порядком, утвержденным приказом </w:t>
      </w:r>
      <w:proofErr w:type="spellStart"/>
      <w:r w:rsidRPr="009B101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B1011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9B101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9B1011">
        <w:rPr>
          <w:rFonts w:ascii="Times New Roman" w:hAnsi="Times New Roman" w:cs="Times New Roman"/>
          <w:sz w:val="24"/>
          <w:szCs w:val="24"/>
        </w:rPr>
        <w:t xml:space="preserve"> от 07.11.2018 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BC0C29" w:rsidRPr="009B1011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B1011">
        <w:rPr>
          <w:rFonts w:ascii="Times New Roman" w:hAnsi="Times New Roman" w:cs="Times New Roman"/>
          <w:sz w:val="24"/>
          <w:szCs w:val="24"/>
        </w:rPr>
        <w:t>В 2022/23 учебном</w:t>
      </w:r>
      <w:r w:rsidR="000E3731" w:rsidRPr="009B1011">
        <w:rPr>
          <w:rFonts w:ascii="Times New Roman" w:hAnsi="Times New Roman" w:cs="Times New Roman"/>
          <w:sz w:val="24"/>
          <w:szCs w:val="24"/>
        </w:rPr>
        <w:t xml:space="preserve"> году в 9­х классах обучалось 20</w:t>
      </w:r>
      <w:r w:rsidRPr="009B1011">
        <w:rPr>
          <w:rFonts w:ascii="Times New Roman" w:hAnsi="Times New Roman" w:cs="Times New Roman"/>
          <w:sz w:val="24"/>
          <w:szCs w:val="24"/>
        </w:rPr>
        <w:t xml:space="preserve"> учеников. Допущены к итоговой аттестации все обучающиеся.</w:t>
      </w:r>
    </w:p>
    <w:p w:rsidR="00BC0C29" w:rsidRPr="009B1011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B1011">
        <w:rPr>
          <w:rFonts w:ascii="Times New Roman" w:hAnsi="Times New Roman" w:cs="Times New Roman"/>
          <w:sz w:val="24"/>
          <w:szCs w:val="24"/>
        </w:rPr>
        <w:t>Выпускники сдавали два обязательных экзамена – по русскому языку и математике. Кроме того, обучающиеся сдавали ОГЭ по двум предметам по выбору:</w:t>
      </w:r>
    </w:p>
    <w:p w:rsidR="00BC0C29" w:rsidRPr="009B1011" w:rsidRDefault="004F1261" w:rsidP="006A2BBB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B1011">
        <w:rPr>
          <w:rFonts w:ascii="Times New Roman" w:hAnsi="Times New Roman" w:cs="Times New Roman"/>
          <w:sz w:val="24"/>
          <w:szCs w:val="24"/>
        </w:rPr>
        <w:t>биологию выбрали 18</w:t>
      </w:r>
      <w:r w:rsidR="00BC0C29" w:rsidRPr="009B1011">
        <w:rPr>
          <w:rFonts w:ascii="Times New Roman" w:hAnsi="Times New Roman" w:cs="Times New Roman"/>
          <w:sz w:val="24"/>
          <w:szCs w:val="24"/>
        </w:rPr>
        <w:t xml:space="preserve"> обучаю</w:t>
      </w:r>
      <w:r w:rsidR="000E3731" w:rsidRPr="009B1011">
        <w:rPr>
          <w:rFonts w:ascii="Times New Roman" w:hAnsi="Times New Roman" w:cs="Times New Roman"/>
          <w:sz w:val="24"/>
          <w:szCs w:val="24"/>
        </w:rPr>
        <w:t>щихся</w:t>
      </w:r>
      <w:r w:rsidR="00BC0C29" w:rsidRPr="009B1011">
        <w:rPr>
          <w:rFonts w:ascii="Times New Roman" w:hAnsi="Times New Roman" w:cs="Times New Roman"/>
          <w:sz w:val="24"/>
          <w:szCs w:val="24"/>
        </w:rPr>
        <w:t>;</w:t>
      </w:r>
    </w:p>
    <w:p w:rsidR="00BC0C29" w:rsidRPr="009B1011" w:rsidRDefault="000E3731" w:rsidP="009B0CDF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B1011">
        <w:rPr>
          <w:rFonts w:ascii="Times New Roman" w:hAnsi="Times New Roman" w:cs="Times New Roman"/>
          <w:sz w:val="24"/>
          <w:szCs w:val="24"/>
        </w:rPr>
        <w:t>обществознание</w:t>
      </w:r>
      <w:r w:rsidR="009B0CDF" w:rsidRPr="009B1011">
        <w:rPr>
          <w:rFonts w:ascii="Times New Roman" w:hAnsi="Times New Roman" w:cs="Times New Roman"/>
          <w:sz w:val="24"/>
          <w:szCs w:val="24"/>
        </w:rPr>
        <w:t xml:space="preserve"> – 12</w:t>
      </w:r>
      <w:r w:rsidR="00BC0C29" w:rsidRPr="009B1011">
        <w:rPr>
          <w:rFonts w:ascii="Times New Roman" w:hAnsi="Times New Roman" w:cs="Times New Roman"/>
          <w:sz w:val="24"/>
          <w:szCs w:val="24"/>
        </w:rPr>
        <w:t xml:space="preserve"> обучающихс</w:t>
      </w:r>
      <w:r w:rsidRPr="009B1011">
        <w:rPr>
          <w:rFonts w:ascii="Times New Roman" w:hAnsi="Times New Roman" w:cs="Times New Roman"/>
          <w:sz w:val="24"/>
          <w:szCs w:val="24"/>
        </w:rPr>
        <w:t>я</w:t>
      </w:r>
      <w:r w:rsidR="00BC0C29" w:rsidRPr="009B1011">
        <w:rPr>
          <w:rFonts w:ascii="Times New Roman" w:hAnsi="Times New Roman" w:cs="Times New Roman"/>
          <w:sz w:val="24"/>
          <w:szCs w:val="24"/>
        </w:rPr>
        <w:t>;</w:t>
      </w:r>
    </w:p>
    <w:p w:rsidR="00BC0C29" w:rsidRPr="009B1011" w:rsidRDefault="009B0CDF" w:rsidP="004F1261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B1011">
        <w:rPr>
          <w:rFonts w:ascii="Times New Roman" w:hAnsi="Times New Roman" w:cs="Times New Roman"/>
          <w:sz w:val="24"/>
          <w:szCs w:val="24"/>
        </w:rPr>
        <w:t xml:space="preserve">информатику – </w:t>
      </w:r>
      <w:r w:rsidR="004F1261" w:rsidRPr="009B1011">
        <w:rPr>
          <w:rFonts w:ascii="Times New Roman" w:hAnsi="Times New Roman" w:cs="Times New Roman"/>
          <w:sz w:val="24"/>
          <w:szCs w:val="24"/>
        </w:rPr>
        <w:t>1</w:t>
      </w:r>
      <w:r w:rsidR="004F1261" w:rsidRPr="009B1011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="004F1261" w:rsidRPr="009B1011">
        <w:rPr>
          <w:rFonts w:ascii="Times New Roman" w:hAnsi="Times New Roman" w:cs="Times New Roman"/>
          <w:sz w:val="24"/>
          <w:szCs w:val="24"/>
        </w:rPr>
        <w:t>обучающийся;</w:t>
      </w:r>
    </w:p>
    <w:p w:rsidR="00BC0C29" w:rsidRPr="009B1011" w:rsidRDefault="00BC0C29" w:rsidP="006A2BBB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B1011">
        <w:rPr>
          <w:rFonts w:ascii="Times New Roman" w:hAnsi="Times New Roman" w:cs="Times New Roman"/>
          <w:sz w:val="24"/>
          <w:szCs w:val="24"/>
        </w:rPr>
        <w:t>г</w:t>
      </w:r>
      <w:r w:rsidR="004F1261" w:rsidRPr="009B1011">
        <w:rPr>
          <w:rFonts w:ascii="Times New Roman" w:hAnsi="Times New Roman" w:cs="Times New Roman"/>
          <w:sz w:val="24"/>
          <w:szCs w:val="24"/>
        </w:rPr>
        <w:t>еографию – 4</w:t>
      </w:r>
      <w:r w:rsidR="009B0CDF" w:rsidRPr="009B1011">
        <w:rPr>
          <w:rFonts w:ascii="Times New Roman" w:hAnsi="Times New Roman" w:cs="Times New Roman"/>
          <w:sz w:val="24"/>
          <w:szCs w:val="24"/>
        </w:rPr>
        <w:t xml:space="preserve"> </w:t>
      </w:r>
      <w:r w:rsidR="000E3731" w:rsidRPr="009B1011">
        <w:rPr>
          <w:rFonts w:ascii="Times New Roman" w:hAnsi="Times New Roman" w:cs="Times New Roman"/>
          <w:sz w:val="24"/>
          <w:szCs w:val="24"/>
        </w:rPr>
        <w:t>обучающийся</w:t>
      </w:r>
      <w:r w:rsidRPr="009B1011">
        <w:rPr>
          <w:rFonts w:ascii="Times New Roman" w:hAnsi="Times New Roman" w:cs="Times New Roman"/>
          <w:sz w:val="24"/>
          <w:szCs w:val="24"/>
        </w:rPr>
        <w:t>;</w:t>
      </w:r>
    </w:p>
    <w:p w:rsidR="00BC0C29" w:rsidRPr="009B1011" w:rsidRDefault="004F1261" w:rsidP="006A2BBB">
      <w:pPr>
        <w:pStyle w:val="13NormDOC-bul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B1011">
        <w:rPr>
          <w:rFonts w:ascii="Times New Roman" w:hAnsi="Times New Roman" w:cs="Times New Roman"/>
          <w:sz w:val="24"/>
          <w:szCs w:val="24"/>
        </w:rPr>
        <w:t>химию – 2</w:t>
      </w:r>
      <w:r w:rsidR="009B0CDF" w:rsidRPr="009B1011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BC0C29" w:rsidRPr="009B1011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B1011">
        <w:rPr>
          <w:rFonts w:ascii="Times New Roman" w:hAnsi="Times New Roman" w:cs="Times New Roman"/>
          <w:sz w:val="24"/>
          <w:szCs w:val="24"/>
        </w:rPr>
        <w:t>По результатам сдачи ОГЭ по русскому языку и математике в 2023 году в сравнении с 2022 годом показатели успеваемости стабильны (100%).</w:t>
      </w:r>
    </w:p>
    <w:p w:rsidR="00BC0C29" w:rsidRPr="009B1011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B1011">
        <w:rPr>
          <w:rFonts w:ascii="Times New Roman" w:hAnsi="Times New Roman" w:cs="Times New Roman"/>
          <w:sz w:val="24"/>
          <w:szCs w:val="24"/>
        </w:rPr>
        <w:t xml:space="preserve">По результатам сдачи ОГЭ в 2023 году в сравнении с 2022 годом показатели качества по школе по русскому </w:t>
      </w:r>
      <w:r w:rsidRPr="009B101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29" w:rsidRDefault="00BC0C29" w:rsidP="00BC0C29">
                            <w:pPr>
                              <w:pStyle w:val="13NormDOC-lst-form"/>
                            </w:pPr>
                            <w:r>
                              <w:t>С. 1 из 5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" o:allowincell="f">
                <v:textbox>
                  <w:txbxContent>
                    <w:p w:rsidR="00BC0C29" w:rsidRDefault="00BC0C29" w:rsidP="00BC0C29">
                      <w:pPr>
                        <w:pStyle w:val="13NormDOC-lst-form"/>
                      </w:pPr>
                      <w:r>
                        <w:t>С. 1 из 5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F3E65" w:rsidRPr="009B1011">
        <w:rPr>
          <w:rFonts w:ascii="Times New Roman" w:hAnsi="Times New Roman" w:cs="Times New Roman"/>
          <w:sz w:val="24"/>
          <w:szCs w:val="24"/>
        </w:rPr>
        <w:t>языку стали ниже</w:t>
      </w:r>
      <w:r w:rsidRPr="009B1011">
        <w:rPr>
          <w:rFonts w:ascii="Times New Roman" w:hAnsi="Times New Roman" w:cs="Times New Roman"/>
          <w:sz w:val="24"/>
          <w:szCs w:val="24"/>
        </w:rPr>
        <w:t xml:space="preserve"> </w:t>
      </w:r>
      <w:r w:rsidR="00FF3E65" w:rsidRPr="009B1011">
        <w:rPr>
          <w:rFonts w:ascii="Times New Roman" w:hAnsi="Times New Roman" w:cs="Times New Roman"/>
          <w:sz w:val="24"/>
          <w:szCs w:val="24"/>
        </w:rPr>
        <w:t>(в 2022 году – 64%, в 2023 году – 60%), а по математике повысились (в 2022 году – 55%, в 2023 году – 75</w:t>
      </w:r>
      <w:r w:rsidRPr="009B1011">
        <w:rPr>
          <w:rFonts w:ascii="Times New Roman" w:hAnsi="Times New Roman" w:cs="Times New Roman"/>
          <w:sz w:val="24"/>
          <w:szCs w:val="24"/>
        </w:rPr>
        <w:t>%).</w:t>
      </w:r>
    </w:p>
    <w:p w:rsidR="006A2BBB" w:rsidRPr="009B1011" w:rsidRDefault="006A2BBB" w:rsidP="006A2BBB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C0C29" w:rsidRPr="009B1011" w:rsidRDefault="00BC0C29" w:rsidP="006A2BBB">
      <w:pPr>
        <w:pStyle w:val="13NormDOC-txt"/>
        <w:spacing w:line="288" w:lineRule="auto"/>
        <w:rPr>
          <w:rStyle w:val="Italic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360"/>
        <w:gridCol w:w="907"/>
        <w:gridCol w:w="1248"/>
        <w:gridCol w:w="1360"/>
        <w:gridCol w:w="907"/>
        <w:gridCol w:w="1247"/>
      </w:tblGrid>
      <w:tr w:rsidR="00BC0C29" w:rsidRPr="009B1011">
        <w:trPr>
          <w:trHeight w:val="60"/>
          <w:tblHeader/>
        </w:trPr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9B1011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9B1011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9B1011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C0C29" w:rsidRPr="009B1011">
        <w:trPr>
          <w:trHeight w:val="60"/>
          <w:tblHeader/>
        </w:trPr>
        <w:tc>
          <w:tcPr>
            <w:tcW w:w="1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C29" w:rsidRPr="009B1011" w:rsidRDefault="00BC0C29" w:rsidP="006A2BBB">
            <w:pPr>
              <w:pStyle w:val="aa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9B1011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9B1011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9B1011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9B1011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9B1011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  <w:vAlign w:val="center"/>
          </w:tcPr>
          <w:p w:rsidR="00BC0C29" w:rsidRPr="009B1011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0E3731" w:rsidRPr="009B1011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0E3731" w:rsidRPr="009B1011" w:rsidRDefault="000E3731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0E3731" w:rsidRPr="009B1011" w:rsidRDefault="000E3731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0E3731" w:rsidRPr="009B1011" w:rsidRDefault="00FA4370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0E3731" w:rsidRPr="009B1011" w:rsidRDefault="00012B3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0E3731" w:rsidRPr="009B1011" w:rsidRDefault="000E3731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0E3731" w:rsidRPr="009B1011" w:rsidRDefault="00FA4370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0E3731" w:rsidRPr="009B1011" w:rsidRDefault="00B6108D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C0C29" w:rsidRPr="009B1011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9B1011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9B1011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9B1011" w:rsidRDefault="0071388B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9B1011" w:rsidRDefault="00012B3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9B1011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9B1011" w:rsidRDefault="0071388B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9B1011" w:rsidRDefault="00717E14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C0C29" w:rsidRPr="009B1011">
        <w:trPr>
          <w:trHeight w:val="60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9B1011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2022/23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9B1011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9B1011" w:rsidRDefault="004206AC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9B1011" w:rsidRDefault="0097276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9B1011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9B1011" w:rsidRDefault="004206AC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71" w:type="dxa"/>
              <w:bottom w:w="57" w:type="dxa"/>
              <w:right w:w="71" w:type="dxa"/>
            </w:tcMar>
          </w:tcPr>
          <w:p w:rsidR="00BC0C29" w:rsidRPr="009B1011" w:rsidRDefault="00717E14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BC0C29" w:rsidRPr="009B1011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BC0C29" w:rsidRPr="009B1011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B1011">
        <w:rPr>
          <w:rFonts w:ascii="Times New Roman" w:hAnsi="Times New Roman" w:cs="Times New Roman"/>
          <w:sz w:val="24"/>
          <w:szCs w:val="24"/>
        </w:rPr>
        <w:t>Из представленной таблицы видно, что успеваемость по математике и русскому языку в течение трех лет стабильно составляет 100 проц</w:t>
      </w:r>
      <w:r w:rsidR="00284EA8" w:rsidRPr="009B1011">
        <w:rPr>
          <w:rFonts w:ascii="Times New Roman" w:hAnsi="Times New Roman" w:cs="Times New Roman"/>
          <w:sz w:val="24"/>
          <w:szCs w:val="24"/>
        </w:rPr>
        <w:t>ентов, качество повысилось на 20 процентов по математике, понизилось на 4 процента по русскому языку</w:t>
      </w:r>
      <w:r w:rsidRPr="009B1011">
        <w:rPr>
          <w:rFonts w:ascii="Times New Roman" w:hAnsi="Times New Roman" w:cs="Times New Roman"/>
          <w:sz w:val="24"/>
          <w:szCs w:val="24"/>
        </w:rPr>
        <w:t>.</w:t>
      </w:r>
    </w:p>
    <w:p w:rsidR="00BC0C29" w:rsidRPr="009B1011" w:rsidRDefault="00BC0C29" w:rsidP="006A2BBB">
      <w:pPr>
        <w:pStyle w:val="13NormDOC-txt"/>
        <w:spacing w:before="227" w:after="57" w:line="288" w:lineRule="auto"/>
        <w:rPr>
          <w:rStyle w:val="Italic"/>
          <w:rFonts w:ascii="Times New Roman" w:hAnsi="Times New Roman" w:cs="Times New Roman"/>
          <w:sz w:val="24"/>
          <w:szCs w:val="24"/>
        </w:rPr>
      </w:pPr>
      <w:r w:rsidRPr="009B1011">
        <w:rPr>
          <w:rStyle w:val="Italic"/>
          <w:rFonts w:ascii="Times New Roman" w:hAnsi="Times New Roman" w:cs="Times New Roman"/>
          <w:sz w:val="24"/>
          <w:szCs w:val="24"/>
        </w:rPr>
        <w:lastRenderedPageBreak/>
        <w:t>Результаты ОГЭ по предметам по выбору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4"/>
        <w:gridCol w:w="1559"/>
        <w:gridCol w:w="1559"/>
        <w:gridCol w:w="1559"/>
        <w:gridCol w:w="1560"/>
      </w:tblGrid>
      <w:tr w:rsidR="00BC0C29" w:rsidRPr="009B1011" w:rsidTr="006A2BBB">
        <w:trPr>
          <w:trHeight w:val="60"/>
          <w:tblHeader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9B1011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9B1011" w:rsidRDefault="00BC0C29" w:rsidP="006A2BBB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3044A" w:rsidRPr="009B10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9B1011">
              <w:rPr>
                <w:rFonts w:ascii="Times New Roman" w:hAnsi="Times New Roman" w:cs="Times New Roman"/>
                <w:sz w:val="24"/>
                <w:szCs w:val="24"/>
              </w:rPr>
              <w:br/>
              <w:t>учеников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9B1011" w:rsidRDefault="00BC0C29" w:rsidP="006A2BBB">
            <w:pPr>
              <w:pStyle w:val="17PRIL-tabl-hroom"/>
              <w:suppressAutoHyphens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9B1011" w:rsidRDefault="00BC0C29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  <w:vAlign w:val="center"/>
          </w:tcPr>
          <w:p w:rsidR="00BC0C29" w:rsidRPr="009B1011" w:rsidRDefault="006A2BBB" w:rsidP="006A2BBB">
            <w:pPr>
              <w:pStyle w:val="17PRIL-tabl-hroom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r w:rsidR="00BC0C29" w:rsidRPr="009B1011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</w:p>
        </w:tc>
      </w:tr>
      <w:tr w:rsidR="00BC0C29" w:rsidRPr="009B1011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9B1011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9B1011" w:rsidRDefault="004F752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9B1011" w:rsidRDefault="004F752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9B1011" w:rsidRDefault="004F752E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9B1011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0C29" w:rsidRPr="009B1011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9B1011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9B1011" w:rsidRDefault="00D5570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9B1011" w:rsidRDefault="00D5570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9B1011" w:rsidRDefault="00D5570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BC0C29" w:rsidRPr="009B1011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BC0C29" w:rsidRPr="009B1011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9B1011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9B1011" w:rsidRDefault="00D5570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9B1011" w:rsidRDefault="00D5570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9B1011" w:rsidRDefault="00D5570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9B1011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BC0C29" w:rsidRPr="009B1011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9B1011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9B1011" w:rsidRDefault="00284EA8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9B1011" w:rsidRDefault="00284EA8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9B1011" w:rsidRDefault="00284EA8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9B1011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BC0C29" w:rsidRPr="009B1011" w:rsidTr="006A2BBB">
        <w:trPr>
          <w:trHeight w:val="60"/>
        </w:trPr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9B1011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9B1011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9B1011" w:rsidRDefault="00284EA8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9B1011" w:rsidRDefault="00284EA8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57" w:type="dxa"/>
              <w:bottom w:w="57" w:type="dxa"/>
              <w:right w:w="57" w:type="dxa"/>
            </w:tcMar>
          </w:tcPr>
          <w:p w:rsidR="00BC0C29" w:rsidRPr="009B1011" w:rsidRDefault="00BC0C29" w:rsidP="006A2BBB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10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BC0C29" w:rsidRPr="009B1011" w:rsidRDefault="00BC0C29" w:rsidP="006A2BBB">
      <w:pPr>
        <w:pStyle w:val="13NormDOC-txt"/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C0C29" w:rsidRPr="009B1011" w:rsidRDefault="00BC0C29" w:rsidP="006A2BBB">
      <w:pPr>
        <w:pStyle w:val="13NormDOC-header-2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B1011">
        <w:rPr>
          <w:rFonts w:ascii="Times New Roman" w:hAnsi="Times New Roman" w:cs="Times New Roman"/>
          <w:sz w:val="24"/>
          <w:szCs w:val="24"/>
        </w:rPr>
        <w:t>Выводы</w:t>
      </w:r>
    </w:p>
    <w:p w:rsidR="00BC0C29" w:rsidRPr="009B1011" w:rsidRDefault="00BC0C29" w:rsidP="006A2BBB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9B1011">
        <w:rPr>
          <w:rFonts w:ascii="Times New Roman" w:hAnsi="Times New Roman" w:cs="Times New Roman"/>
          <w:sz w:val="24"/>
          <w:szCs w:val="24"/>
        </w:rPr>
        <w:t>Результаты экзаменов по предметам по выбору в 2023 году выявили в целом хорошую успевае</w:t>
      </w:r>
      <w:r w:rsidR="003A4EA5">
        <w:rPr>
          <w:rFonts w:ascii="Times New Roman" w:hAnsi="Times New Roman" w:cs="Times New Roman"/>
          <w:sz w:val="24"/>
          <w:szCs w:val="24"/>
        </w:rPr>
        <w:t>мость учеников. Учителю</w:t>
      </w:r>
      <w:r w:rsidR="003710C2" w:rsidRPr="009B1011">
        <w:rPr>
          <w:rFonts w:ascii="Times New Roman" w:hAnsi="Times New Roman" w:cs="Times New Roman"/>
          <w:sz w:val="24"/>
          <w:szCs w:val="24"/>
        </w:rPr>
        <w:t xml:space="preserve"> обществознания</w:t>
      </w:r>
      <w:bookmarkStart w:id="0" w:name="_GoBack"/>
      <w:bookmarkEnd w:id="0"/>
      <w:r w:rsidRPr="009B1011">
        <w:rPr>
          <w:rFonts w:ascii="Times New Roman" w:hAnsi="Times New Roman" w:cs="Times New Roman"/>
          <w:sz w:val="24"/>
          <w:szCs w:val="24"/>
        </w:rPr>
        <w:t xml:space="preserve"> стоит обратить особое внимание на качество преподавания предметов.</w:t>
      </w:r>
    </w:p>
    <w:p w:rsidR="00E01789" w:rsidRPr="009B1011" w:rsidRDefault="00BC0C29" w:rsidP="002B6FCD">
      <w:pPr>
        <w:pStyle w:val="13NormDOC-txt"/>
        <w:spacing w:before="57" w:line="288" w:lineRule="auto"/>
        <w:rPr>
          <w:rFonts w:ascii="Times New Roman" w:hAnsi="Times New Roman" w:cs="Times New Roman"/>
          <w:sz w:val="24"/>
          <w:szCs w:val="24"/>
        </w:rPr>
      </w:pPr>
      <w:r w:rsidRPr="009B1011">
        <w:rPr>
          <w:rFonts w:ascii="Times New Roman" w:hAnsi="Times New Roman" w:cs="Times New Roman"/>
          <w:sz w:val="24"/>
          <w:szCs w:val="24"/>
        </w:rPr>
        <w:t>Все обучающиеся 9­х классов успешно закончили учебный год и получили аттестаты. Количество обучающихся, получивших в 2022/23 учебном году аттестат об основном обще</w:t>
      </w:r>
      <w:r w:rsidR="00F919E0" w:rsidRPr="009B1011">
        <w:rPr>
          <w:rFonts w:ascii="Times New Roman" w:hAnsi="Times New Roman" w:cs="Times New Roman"/>
          <w:sz w:val="24"/>
          <w:szCs w:val="24"/>
        </w:rPr>
        <w:t>м образовании с отличием, – 1 человек, что составило 5</w:t>
      </w:r>
      <w:r w:rsidRPr="009B1011">
        <w:rPr>
          <w:rFonts w:ascii="Times New Roman" w:hAnsi="Times New Roman" w:cs="Times New Roman"/>
          <w:sz w:val="24"/>
          <w:szCs w:val="24"/>
        </w:rPr>
        <w:t xml:space="preserve"> процентов от общей численности выпускников.</w:t>
      </w:r>
      <w:r w:rsidR="00960B36" w:rsidRPr="009B1011">
        <w:rPr>
          <w:rFonts w:ascii="Times New Roman" w:hAnsi="Times New Roman" w:cs="Times New Roman"/>
          <w:sz w:val="24"/>
          <w:szCs w:val="24"/>
        </w:rPr>
        <w:tab/>
      </w:r>
    </w:p>
    <w:sectPr w:rsidR="00E01789" w:rsidRPr="009B1011" w:rsidSect="00206E88">
      <w:headerReference w:type="default" r:id="rId8"/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F8C" w:rsidRDefault="00EE3F8C" w:rsidP="00960B36">
      <w:pPr>
        <w:spacing w:after="0" w:line="240" w:lineRule="auto"/>
      </w:pPr>
      <w:r>
        <w:separator/>
      </w:r>
    </w:p>
  </w:endnote>
  <w:endnote w:type="continuationSeparator" w:id="0">
    <w:p w:rsidR="00EE3F8C" w:rsidRDefault="00EE3F8C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Nyal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1AFCFF84" wp14:editId="76E31E6D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F8C" w:rsidRDefault="00EE3F8C" w:rsidP="00960B36">
      <w:pPr>
        <w:spacing w:after="0" w:line="240" w:lineRule="auto"/>
      </w:pPr>
      <w:r>
        <w:separator/>
      </w:r>
    </w:p>
  </w:footnote>
  <w:footnote w:type="continuationSeparator" w:id="0">
    <w:p w:rsidR="00EE3F8C" w:rsidRDefault="00EE3F8C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17A119A2" wp14:editId="1A611F5D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74FF"/>
    <w:multiLevelType w:val="hybridMultilevel"/>
    <w:tmpl w:val="51861CE8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15663"/>
    <w:multiLevelType w:val="multilevel"/>
    <w:tmpl w:val="CA60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012B39"/>
    <w:rsid w:val="00097002"/>
    <w:rsid w:val="000E3731"/>
    <w:rsid w:val="0010410A"/>
    <w:rsid w:val="00171816"/>
    <w:rsid w:val="00206E88"/>
    <w:rsid w:val="00284EA8"/>
    <w:rsid w:val="002B6FCD"/>
    <w:rsid w:val="003710C2"/>
    <w:rsid w:val="003A4EA5"/>
    <w:rsid w:val="004206AC"/>
    <w:rsid w:val="004F1261"/>
    <w:rsid w:val="004F752E"/>
    <w:rsid w:val="006A2BBB"/>
    <w:rsid w:val="0071388B"/>
    <w:rsid w:val="00717E14"/>
    <w:rsid w:val="008F46F8"/>
    <w:rsid w:val="00960B36"/>
    <w:rsid w:val="0097276E"/>
    <w:rsid w:val="009B0CDF"/>
    <w:rsid w:val="009B1011"/>
    <w:rsid w:val="00A41E5A"/>
    <w:rsid w:val="00B42C16"/>
    <w:rsid w:val="00B6108D"/>
    <w:rsid w:val="00BC0C29"/>
    <w:rsid w:val="00D3044A"/>
    <w:rsid w:val="00D55709"/>
    <w:rsid w:val="00DA2AE2"/>
    <w:rsid w:val="00E01789"/>
    <w:rsid w:val="00EC4CE6"/>
    <w:rsid w:val="00EE3F8C"/>
    <w:rsid w:val="00F66190"/>
    <w:rsid w:val="00F919E0"/>
    <w:rsid w:val="00FA4370"/>
    <w:rsid w:val="00FD3943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ED11370-5EBD-433C-A1D5-6DD03726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BC0C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BC0C29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BC0C29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BC0C29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BC0C29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BC0C29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BC0C29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BC0C29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a"/>
    <w:uiPriority w:val="99"/>
    <w:rsid w:val="00BC0C29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BC0C29"/>
    <w:rPr>
      <w:b/>
      <w:bCs/>
    </w:rPr>
  </w:style>
  <w:style w:type="character" w:customStyle="1" w:styleId="Italic">
    <w:name w:val="Italic"/>
    <w:uiPriority w:val="99"/>
    <w:rsid w:val="00BC0C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7CFE-B5BC-4D90-9CBA-E6FB56B2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Дом</cp:lastModifiedBy>
  <cp:revision>28</cp:revision>
  <dcterms:created xsi:type="dcterms:W3CDTF">2023-09-20T18:31:00Z</dcterms:created>
  <dcterms:modified xsi:type="dcterms:W3CDTF">2023-09-22T01:51:00Z</dcterms:modified>
</cp:coreProperties>
</file>